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52" w:rsidRDefault="00466D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6D52" w:rsidRDefault="00466D52">
      <w:pPr>
        <w:pStyle w:val="ConsPlusNormal"/>
        <w:jc w:val="both"/>
        <w:outlineLvl w:val="0"/>
      </w:pPr>
    </w:p>
    <w:p w:rsidR="00466D52" w:rsidRDefault="00466D52">
      <w:pPr>
        <w:pStyle w:val="ConsPlusNormal"/>
        <w:outlineLvl w:val="0"/>
      </w:pPr>
      <w:r>
        <w:t>Зарегистрировано в государственно-правовом управлении Правительства Ярославской области 29 октября 2012 г. N 09-2808</w:t>
      </w:r>
    </w:p>
    <w:p w:rsidR="00466D52" w:rsidRDefault="00466D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Title"/>
        <w:jc w:val="center"/>
      </w:pPr>
      <w:r>
        <w:t>ДЕПАРТАМЕНТ ТРУДА И СОЦИАЛЬНОЙ ПОДДЕРЖКИ НАСЕЛЕНИЯ</w:t>
      </w:r>
    </w:p>
    <w:p w:rsidR="00466D52" w:rsidRDefault="00466D52">
      <w:pPr>
        <w:pStyle w:val="ConsPlusTitle"/>
        <w:jc w:val="center"/>
      </w:pPr>
      <w:r>
        <w:t>ЯРОСЛАВСКОЙ ОБЛАСТИ</w:t>
      </w:r>
    </w:p>
    <w:p w:rsidR="00466D52" w:rsidRDefault="00466D52">
      <w:pPr>
        <w:pStyle w:val="ConsPlusTitle"/>
        <w:jc w:val="center"/>
      </w:pPr>
    </w:p>
    <w:p w:rsidR="00466D52" w:rsidRDefault="00466D52">
      <w:pPr>
        <w:pStyle w:val="ConsPlusTitle"/>
        <w:jc w:val="center"/>
      </w:pPr>
      <w:r>
        <w:t>ПРИКАЗ</w:t>
      </w:r>
    </w:p>
    <w:p w:rsidR="00466D52" w:rsidRDefault="00466D52">
      <w:pPr>
        <w:pStyle w:val="ConsPlusTitle"/>
        <w:jc w:val="center"/>
      </w:pPr>
      <w:r>
        <w:t>от 24 октября 2012 г. N 119-12</w:t>
      </w:r>
    </w:p>
    <w:p w:rsidR="00466D52" w:rsidRDefault="00466D52">
      <w:pPr>
        <w:pStyle w:val="ConsPlusTitle"/>
        <w:jc w:val="center"/>
      </w:pPr>
    </w:p>
    <w:p w:rsidR="00466D52" w:rsidRDefault="00466D52">
      <w:pPr>
        <w:pStyle w:val="ConsPlusTitle"/>
        <w:jc w:val="center"/>
      </w:pPr>
      <w:r>
        <w:t xml:space="preserve">ОБ УТВЕРЖДЕНИИ ПОРЯДКА ОБЕСПЕЧЕНИЯ ИНВАЛИДОВ С </w:t>
      </w:r>
      <w:proofErr w:type="gramStart"/>
      <w:r>
        <w:t>ОГРАНИЧЕННЫМИ</w:t>
      </w:r>
      <w:proofErr w:type="gramEnd"/>
    </w:p>
    <w:p w:rsidR="00466D52" w:rsidRDefault="00466D52">
      <w:pPr>
        <w:pStyle w:val="ConsPlusTitle"/>
        <w:jc w:val="center"/>
      </w:pPr>
      <w:r>
        <w:t>ВОЗМОЖНОСТЯМИ ПЕРЕДВИЖЕНИЯ И СПОСОБНОСТЬЮ К САМООБСЛУЖИВАНИЮ</w:t>
      </w:r>
    </w:p>
    <w:p w:rsidR="00466D52" w:rsidRDefault="00466D52">
      <w:pPr>
        <w:pStyle w:val="ConsPlusTitle"/>
        <w:jc w:val="center"/>
      </w:pPr>
      <w:r>
        <w:t>СПЕЦИАЛЬНЫМИ СРЕДСТВАМИ И ПРИСПОСОБЛЕНИЯМИ ДЛЯ ОБОРУДОВАНИЯ</w:t>
      </w:r>
    </w:p>
    <w:p w:rsidR="00466D52" w:rsidRDefault="00466D52">
      <w:pPr>
        <w:pStyle w:val="ConsPlusTitle"/>
        <w:jc w:val="center"/>
      </w:pPr>
      <w:r>
        <w:t>И ОСНАЩЕНИЯ ЗАНИМАЕМЫХ ИМИ ЖИЛЫХ ПОМЕЩЕНИЙ С ЦЕЛЬЮ</w:t>
      </w:r>
    </w:p>
    <w:p w:rsidR="00466D52" w:rsidRDefault="00466D52">
      <w:pPr>
        <w:pStyle w:val="ConsPlusTitle"/>
        <w:jc w:val="center"/>
      </w:pPr>
      <w:r>
        <w:t>ФОРМИРОВАНИЯ ДОСТУПНОЙ СРЕДЫ ЖИЗНЕДЕЯТЕЛЬНОСТИ И О ПРИЗНАНИИ</w:t>
      </w:r>
    </w:p>
    <w:p w:rsidR="00466D52" w:rsidRDefault="00466D52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ПРИКАЗА ДЕПАРТАМЕНТА ТРУДА И СОЦИАЛЬНОЙ</w:t>
      </w:r>
    </w:p>
    <w:p w:rsidR="00466D52" w:rsidRDefault="00466D52">
      <w:pPr>
        <w:pStyle w:val="ConsPlusTitle"/>
        <w:jc w:val="center"/>
      </w:pPr>
      <w:r>
        <w:t>ПОДДЕРЖКИ НАСЕЛЕНИЯ ЯРОСЛАВСКОЙ ОБЛАСТИ ОТ 30.04.2009 N 31</w:t>
      </w:r>
    </w:p>
    <w:p w:rsidR="00466D52" w:rsidRDefault="00466D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D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D52" w:rsidRDefault="00466D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D52" w:rsidRDefault="00466D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труда и социальной поддержки населения ЯО</w:t>
            </w:r>
            <w:proofErr w:type="gramEnd"/>
          </w:p>
          <w:p w:rsidR="00466D52" w:rsidRDefault="00466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08.05.2013 </w:t>
            </w:r>
            <w:hyperlink r:id="rId6" w:history="1">
              <w:r>
                <w:rPr>
                  <w:color w:val="0000FF"/>
                </w:rPr>
                <w:t>N 14-13</w:t>
              </w:r>
            </w:hyperlink>
            <w:r>
              <w:rPr>
                <w:color w:val="392C69"/>
              </w:rPr>
              <w:t xml:space="preserve">, от 04.07.2013 </w:t>
            </w:r>
            <w:hyperlink r:id="rId7" w:history="1">
              <w:r>
                <w:rPr>
                  <w:color w:val="0000FF"/>
                </w:rPr>
                <w:t>N 18-13</w:t>
              </w:r>
            </w:hyperlink>
            <w:r>
              <w:rPr>
                <w:color w:val="392C69"/>
              </w:rPr>
              <w:t xml:space="preserve">, от 08.08.2014 </w:t>
            </w:r>
            <w:hyperlink r:id="rId8" w:history="1">
              <w:r>
                <w:rPr>
                  <w:color w:val="0000FF"/>
                </w:rPr>
                <w:t>N 46-14</w:t>
              </w:r>
            </w:hyperlink>
            <w:r>
              <w:rPr>
                <w:color w:val="392C69"/>
              </w:rPr>
              <w:t>,</w:t>
            </w:r>
          </w:p>
          <w:p w:rsidR="00466D52" w:rsidRDefault="00466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9" w:history="1">
              <w:r>
                <w:rPr>
                  <w:color w:val="0000FF"/>
                </w:rPr>
                <w:t>N 64-14</w:t>
              </w:r>
            </w:hyperlink>
            <w:r>
              <w:rPr>
                <w:color w:val="392C69"/>
              </w:rPr>
              <w:t xml:space="preserve">, от 10.07.2015 </w:t>
            </w:r>
            <w:hyperlink r:id="rId10" w:history="1">
              <w:r>
                <w:rPr>
                  <w:color w:val="0000FF"/>
                </w:rPr>
                <w:t>N 33-15</w:t>
              </w:r>
            </w:hyperlink>
            <w:r>
              <w:rPr>
                <w:color w:val="392C69"/>
              </w:rPr>
              <w:t xml:space="preserve">, от 11.07.2016 </w:t>
            </w:r>
            <w:hyperlink r:id="rId11" w:history="1">
              <w:r>
                <w:rPr>
                  <w:color w:val="0000FF"/>
                </w:rPr>
                <w:t>N 57-16</w:t>
              </w:r>
            </w:hyperlink>
            <w:r>
              <w:rPr>
                <w:color w:val="392C69"/>
              </w:rPr>
              <w:t>,</w:t>
            </w:r>
          </w:p>
          <w:p w:rsidR="00466D52" w:rsidRDefault="00466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12" w:history="1">
              <w:r>
                <w:rPr>
                  <w:color w:val="0000FF"/>
                </w:rPr>
                <w:t>N 79-16</w:t>
              </w:r>
            </w:hyperlink>
            <w:r>
              <w:rPr>
                <w:color w:val="392C69"/>
              </w:rPr>
              <w:t xml:space="preserve">, от 16.02.2018 </w:t>
            </w:r>
            <w:hyperlink r:id="rId13" w:history="1">
              <w:r>
                <w:rPr>
                  <w:color w:val="0000FF"/>
                </w:rPr>
                <w:t>N 07-18</w:t>
              </w:r>
            </w:hyperlink>
            <w:r>
              <w:rPr>
                <w:color w:val="392C69"/>
              </w:rPr>
              <w:t xml:space="preserve">, от 09.04.2018 </w:t>
            </w:r>
            <w:hyperlink r:id="rId14" w:history="1">
              <w:r>
                <w:rPr>
                  <w:color w:val="0000FF"/>
                </w:rPr>
                <w:t>N 14-18</w:t>
              </w:r>
            </w:hyperlink>
            <w:r>
              <w:rPr>
                <w:color w:val="392C69"/>
              </w:rPr>
              <w:t>,</w:t>
            </w:r>
          </w:p>
          <w:p w:rsidR="00466D52" w:rsidRDefault="00466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28.06.2018 </w:t>
            </w:r>
            <w:hyperlink r:id="rId15" w:history="1">
              <w:r>
                <w:rPr>
                  <w:color w:val="0000FF"/>
                </w:rPr>
                <w:t>N 21-18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ind w:firstLine="540"/>
        <w:jc w:val="both"/>
      </w:pPr>
      <w:r>
        <w:t xml:space="preserve">В целях реализации региональной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"Доступная среда" на 2012 - 2018 годы, утвержденной постановлением Правительства области от 10.10.2011 N 770-п "О региональной программе "Доступная среда" на 2012 - 2018 годы",</w:t>
      </w:r>
    </w:p>
    <w:p w:rsidR="00466D52" w:rsidRDefault="00466D52">
      <w:pPr>
        <w:pStyle w:val="ConsPlusNormal"/>
        <w:jc w:val="both"/>
      </w:pPr>
      <w:r>
        <w:t xml:space="preserve">(в ред. Приказов Департамента труда и социальной поддержки населения ЯО от 08.08.2014 </w:t>
      </w:r>
      <w:hyperlink r:id="rId17" w:history="1">
        <w:r>
          <w:rPr>
            <w:color w:val="0000FF"/>
          </w:rPr>
          <w:t>N 46-14</w:t>
        </w:r>
      </w:hyperlink>
      <w:r>
        <w:t xml:space="preserve">, от 11.07.2016 </w:t>
      </w:r>
      <w:hyperlink r:id="rId18" w:history="1">
        <w:r>
          <w:rPr>
            <w:color w:val="0000FF"/>
          </w:rPr>
          <w:t>N 57-16</w:t>
        </w:r>
      </w:hyperlink>
      <w:r>
        <w:t xml:space="preserve">, от 16.02.2018 </w:t>
      </w:r>
      <w:hyperlink r:id="rId19" w:history="1">
        <w:r>
          <w:rPr>
            <w:color w:val="0000FF"/>
          </w:rPr>
          <w:t>N 07-18</w:t>
        </w:r>
      </w:hyperlink>
      <w:r>
        <w:t>)</w:t>
      </w: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ind w:firstLine="540"/>
        <w:jc w:val="both"/>
      </w:pPr>
      <w:r>
        <w:t>ДЕПАРТАМЕНТ ТРУДА И СОЦИАЛЬНОЙ ПОДДЕРЖКИ НАСЕЛЕНИЯ ЯРОСЛАВСКОЙ ОБЛАСТИ ПРИКАЗЫВАЕТ:</w:t>
      </w: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3" w:history="1">
        <w:r>
          <w:rPr>
            <w:color w:val="0000FF"/>
          </w:rPr>
          <w:t>Порядок</w:t>
        </w:r>
      </w:hyperlink>
      <w:r>
        <w:t xml:space="preserve">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жизнедеятельности.</w:t>
      </w: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труда и социальной поддержки населения Ярославской области от 30.04.2009 N 31 "Об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жизнедеятельности".</w:t>
      </w: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департамента - начальника отдела по делам ветеранов и инвалидов Биочино Н.Л.</w:t>
      </w:r>
    </w:p>
    <w:p w:rsidR="00466D52" w:rsidRDefault="00466D52">
      <w:pPr>
        <w:pStyle w:val="ConsPlusNormal"/>
        <w:jc w:val="both"/>
      </w:pPr>
      <w:r>
        <w:t xml:space="preserve">(в ред. Приказов Департамента труда и социальной поддержки населения ЯО от 16.02.2018 </w:t>
      </w:r>
      <w:hyperlink r:id="rId21" w:history="1">
        <w:r>
          <w:rPr>
            <w:color w:val="0000FF"/>
          </w:rPr>
          <w:t>N 07-18</w:t>
        </w:r>
      </w:hyperlink>
      <w:r>
        <w:t xml:space="preserve">, от 28.06.2018 </w:t>
      </w:r>
      <w:hyperlink r:id="rId22" w:history="1">
        <w:r>
          <w:rPr>
            <w:color w:val="0000FF"/>
          </w:rPr>
          <w:t>N 21-18</w:t>
        </w:r>
      </w:hyperlink>
      <w:r>
        <w:t>)</w:t>
      </w: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ind w:firstLine="540"/>
        <w:jc w:val="both"/>
      </w:pPr>
      <w:r>
        <w:t>4. Приказ вступает в силу через 10 дней после его официального опубликования.</w:t>
      </w: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jc w:val="right"/>
      </w:pPr>
      <w:r>
        <w:t>Директор департамента</w:t>
      </w:r>
    </w:p>
    <w:p w:rsidR="00466D52" w:rsidRDefault="00466D52">
      <w:pPr>
        <w:pStyle w:val="ConsPlusNormal"/>
        <w:jc w:val="right"/>
      </w:pPr>
      <w:r>
        <w:t>Л.М.АНДРЕЕВА</w:t>
      </w: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jc w:val="right"/>
        <w:outlineLvl w:val="0"/>
      </w:pPr>
      <w:r>
        <w:t>Утвержден</w:t>
      </w:r>
    </w:p>
    <w:p w:rsidR="00466D52" w:rsidRDefault="00466D52">
      <w:pPr>
        <w:pStyle w:val="ConsPlusNormal"/>
        <w:jc w:val="right"/>
      </w:pPr>
      <w:r>
        <w:t>приказом</w:t>
      </w:r>
    </w:p>
    <w:p w:rsidR="00466D52" w:rsidRDefault="00466D52">
      <w:pPr>
        <w:pStyle w:val="ConsPlusNormal"/>
        <w:jc w:val="right"/>
      </w:pPr>
      <w:r>
        <w:t>департамента</w:t>
      </w:r>
    </w:p>
    <w:p w:rsidR="00466D52" w:rsidRDefault="00466D52">
      <w:pPr>
        <w:pStyle w:val="ConsPlusNormal"/>
        <w:jc w:val="right"/>
      </w:pPr>
      <w:r>
        <w:t xml:space="preserve">труда и </w:t>
      </w:r>
      <w:proofErr w:type="gramStart"/>
      <w:r>
        <w:t>социальной</w:t>
      </w:r>
      <w:proofErr w:type="gramEnd"/>
    </w:p>
    <w:p w:rsidR="00466D52" w:rsidRDefault="00466D52">
      <w:pPr>
        <w:pStyle w:val="ConsPlusNormal"/>
        <w:jc w:val="right"/>
      </w:pPr>
      <w:r>
        <w:t>поддержки населения</w:t>
      </w:r>
    </w:p>
    <w:p w:rsidR="00466D52" w:rsidRDefault="00466D52">
      <w:pPr>
        <w:pStyle w:val="ConsPlusNormal"/>
        <w:jc w:val="right"/>
      </w:pPr>
      <w:r>
        <w:t>Ярославской области</w:t>
      </w:r>
    </w:p>
    <w:p w:rsidR="00466D52" w:rsidRDefault="00466D52">
      <w:pPr>
        <w:pStyle w:val="ConsPlusNormal"/>
        <w:jc w:val="right"/>
      </w:pPr>
      <w:r>
        <w:t>от 24.10.2012 N 119-12</w:t>
      </w: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Title"/>
        <w:jc w:val="center"/>
      </w:pPr>
      <w:bookmarkStart w:id="0" w:name="P53"/>
      <w:bookmarkEnd w:id="0"/>
      <w:r>
        <w:t>ПОРЯДОК</w:t>
      </w:r>
    </w:p>
    <w:p w:rsidR="00466D52" w:rsidRDefault="00466D52">
      <w:pPr>
        <w:pStyle w:val="ConsPlusTitle"/>
        <w:jc w:val="center"/>
      </w:pPr>
      <w:r>
        <w:t>ОБЕСПЕЧЕНИЯ ИНВАЛИДОВ С ОГРАНИЧЕННЫМИ ВОЗМОЖНОСТЯМИ</w:t>
      </w:r>
    </w:p>
    <w:p w:rsidR="00466D52" w:rsidRDefault="00466D52">
      <w:pPr>
        <w:pStyle w:val="ConsPlusTitle"/>
        <w:jc w:val="center"/>
      </w:pPr>
      <w:r>
        <w:t xml:space="preserve">ПЕРЕДВИЖЕНИЯ И СПОСОБНОСТЬЮ К САМООБСЛУЖИВАНИЮ </w:t>
      </w:r>
      <w:proofErr w:type="gramStart"/>
      <w:r>
        <w:t>СПЕЦИАЛЬНЫМИ</w:t>
      </w:r>
      <w:proofErr w:type="gramEnd"/>
    </w:p>
    <w:p w:rsidR="00466D52" w:rsidRDefault="00466D52">
      <w:pPr>
        <w:pStyle w:val="ConsPlusTitle"/>
        <w:jc w:val="center"/>
      </w:pPr>
      <w:r>
        <w:t>СРЕДСТВАМИ И ПРИСПОСОБЛЕНИЯМИ ДЛЯ ОБОРУДОВАНИЯ И ОСНАЩЕНИЯ</w:t>
      </w:r>
    </w:p>
    <w:p w:rsidR="00466D52" w:rsidRDefault="00466D52">
      <w:pPr>
        <w:pStyle w:val="ConsPlusTitle"/>
        <w:jc w:val="center"/>
      </w:pPr>
      <w:r>
        <w:t>ЗАНИМАЕМЫХ ИМИ ЖИЛЫХ ПОМЕЩЕНИЙ С ЦЕЛЬЮ ФОРМИРОВАНИЯ</w:t>
      </w:r>
    </w:p>
    <w:p w:rsidR="00466D52" w:rsidRDefault="00466D52">
      <w:pPr>
        <w:pStyle w:val="ConsPlusTitle"/>
        <w:jc w:val="center"/>
      </w:pPr>
      <w:r>
        <w:t>ДОСТУПНОЙ СРЕДЫ ЖИЗНЕДЕЯТЕЛЬНОСТИ</w:t>
      </w:r>
    </w:p>
    <w:p w:rsidR="00466D52" w:rsidRDefault="00466D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D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D52" w:rsidRDefault="00466D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D52" w:rsidRDefault="00466D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труда и социальной поддержки населения ЯО</w:t>
            </w:r>
            <w:proofErr w:type="gramEnd"/>
          </w:p>
          <w:p w:rsidR="00466D52" w:rsidRDefault="00466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23" w:history="1">
              <w:r>
                <w:rPr>
                  <w:color w:val="0000FF"/>
                </w:rPr>
                <w:t>N 07-18</w:t>
              </w:r>
            </w:hyperlink>
            <w:r>
              <w:rPr>
                <w:color w:val="392C69"/>
              </w:rPr>
              <w:t xml:space="preserve">, от 09.04.2018 </w:t>
            </w:r>
            <w:hyperlink r:id="rId24" w:history="1">
              <w:r>
                <w:rPr>
                  <w:color w:val="0000FF"/>
                </w:rPr>
                <w:t>N 14-18</w:t>
              </w:r>
            </w:hyperlink>
            <w:r>
              <w:rPr>
                <w:color w:val="392C69"/>
              </w:rPr>
              <w:t xml:space="preserve">, от 28.06.2018 </w:t>
            </w:r>
            <w:hyperlink r:id="rId25" w:history="1">
              <w:r>
                <w:rPr>
                  <w:color w:val="0000FF"/>
                </w:rPr>
                <w:t>N 21-18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jc w:val="center"/>
        <w:outlineLvl w:val="1"/>
      </w:pPr>
      <w:r>
        <w:t>1. Общие положения</w:t>
      </w: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ind w:firstLine="540"/>
        <w:jc w:val="both"/>
      </w:pPr>
      <w:r>
        <w:t xml:space="preserve">1.1. Порядок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</w:t>
      </w:r>
      <w:proofErr w:type="gramStart"/>
      <w:r>
        <w:t>оснащения</w:t>
      </w:r>
      <w:proofErr w:type="gramEnd"/>
      <w:r>
        <w:t xml:space="preserve"> занимаемых ими жилых помещений с целью формирования доступной среды жизнедеятельности (далее - Порядок) разработан в целях реализации региональной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"Доступная среда" на 2012 - 2018 годы, утвержденной постановлением Правительства области от 10.10.2011 N 770-п "О региональной программе "Доступная среда" на 2012 - 2018 годы".</w:t>
      </w:r>
    </w:p>
    <w:p w:rsidR="00466D52" w:rsidRDefault="00466D52">
      <w:pPr>
        <w:pStyle w:val="ConsPlusNormal"/>
        <w:spacing w:before="220"/>
        <w:ind w:firstLine="540"/>
        <w:jc w:val="both"/>
      </w:pPr>
      <w:bookmarkStart w:id="1" w:name="P66"/>
      <w:bookmarkEnd w:id="1"/>
      <w:r>
        <w:t>1.2. Право на обеспечение специальными средствами и приспособлениями для оборудования и оснащения жилых помещений (далее - средства реабилитации) имеют дети-инвалиды, инвалиды с нарушениями функции слуха, инвалиды I и II групп с ограниченными возможностями передвижения и способностью к самообслуживанию, проживающие на территории Ярославской области (далее - инвалиды).</w:t>
      </w:r>
    </w:p>
    <w:p w:rsidR="00466D52" w:rsidRDefault="00466D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Департамента труда и социальной поддержки населения ЯО от 09.04.2018 </w:t>
      </w:r>
      <w:hyperlink r:id="rId27" w:history="1">
        <w:r>
          <w:rPr>
            <w:color w:val="0000FF"/>
          </w:rPr>
          <w:t>N 14-18</w:t>
        </w:r>
      </w:hyperlink>
      <w:r>
        <w:t xml:space="preserve">, от 28.06.2018 </w:t>
      </w:r>
      <w:hyperlink r:id="rId28" w:history="1">
        <w:r>
          <w:rPr>
            <w:color w:val="0000FF"/>
          </w:rPr>
          <w:t>N 21-18</w:t>
        </w:r>
      </w:hyperlink>
      <w:r>
        <w:t>)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 xml:space="preserve">1.3. Обеспечение инвалидов средствами реабилитации осуществляется по медицинским показаниям в соответствии с заключением лечебно-профилактического учреждения, в котором наблюдается инвалид, либо в соответствии с индивидуальной программой реабилитации или абилитации ребенка-инвалида (далее - ИПРА), выданной учреждением </w:t>
      </w:r>
      <w:proofErr w:type="gramStart"/>
      <w:r>
        <w:t>медико-социальной</w:t>
      </w:r>
      <w:proofErr w:type="gramEnd"/>
      <w:r>
        <w:t xml:space="preserve"> экспертизы (далее - учреждение МСЭ).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lastRenderedPageBreak/>
        <w:t xml:space="preserve">1.4. Средства реабилитации предоставляются согласно </w:t>
      </w:r>
      <w:hyperlink w:anchor="P148" w:history="1">
        <w:r>
          <w:rPr>
            <w:color w:val="0000FF"/>
          </w:rPr>
          <w:t>перечню</w:t>
        </w:r>
      </w:hyperlink>
      <w:r>
        <w:t xml:space="preserve"> средств реабилитации, предоставляемых бесплатно за счет средств областного бюджета инвалидам, проживающим на территории Ярославской области (далее - перечень), приведенному в приложении к Порядку, который включает в себя следующие разделы: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средства реабилитации для детей-инвалидов с нарушением функции опорно-двигательного аппарата (</w:t>
      </w:r>
      <w:hyperlink w:anchor="P168" w:history="1">
        <w:r>
          <w:rPr>
            <w:color w:val="0000FF"/>
          </w:rPr>
          <w:t>раздел I</w:t>
        </w:r>
      </w:hyperlink>
      <w:r>
        <w:t>);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специальные средства реабилитации для самообслуживания и ухода детей-инвалидов, инвалидов с ограниченными возможностями передвижения (</w:t>
      </w:r>
      <w:hyperlink w:anchor="P179" w:history="1">
        <w:r>
          <w:rPr>
            <w:color w:val="0000FF"/>
          </w:rPr>
          <w:t>раздел II</w:t>
        </w:r>
      </w:hyperlink>
      <w:r>
        <w:t>);</w:t>
      </w:r>
    </w:p>
    <w:p w:rsidR="00466D52" w:rsidRDefault="00466D5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труда и социальной поддержки населения ЯО от 09.04.2018 N 14-18)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средства реабилитации для инвалидов с нарушением функции зрения (</w:t>
      </w:r>
      <w:hyperlink w:anchor="P220" w:history="1">
        <w:r>
          <w:rPr>
            <w:color w:val="0000FF"/>
          </w:rPr>
          <w:t>раздел III</w:t>
        </w:r>
      </w:hyperlink>
      <w:r>
        <w:t>);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средства реабилитации для инвалидов с нарушением функции слуха (</w:t>
      </w:r>
      <w:hyperlink w:anchor="P287" w:history="1">
        <w:r>
          <w:rPr>
            <w:color w:val="0000FF"/>
          </w:rPr>
          <w:t>раздел IV</w:t>
        </w:r>
      </w:hyperlink>
      <w:r>
        <w:t>);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средства реабилитации для инвалидов-колясочников (</w:t>
      </w:r>
      <w:hyperlink w:anchor="P303" w:history="1">
        <w:r>
          <w:rPr>
            <w:color w:val="0000FF"/>
          </w:rPr>
          <w:t>раздел V</w:t>
        </w:r>
      </w:hyperlink>
      <w:r>
        <w:t>).</w:t>
      </w: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jc w:val="center"/>
        <w:outlineLvl w:val="1"/>
      </w:pPr>
      <w:r>
        <w:t>2. Порядок обеспечения средствами реабилитации</w:t>
      </w: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ind w:firstLine="540"/>
        <w:jc w:val="both"/>
      </w:pPr>
      <w:r>
        <w:t>2.1. Сбор и оформление документов, необходимых для обеспечения инвалидов средствами реабилитации, осуществляется органами социальной защиты населения муниципальных районов, городских округов области (далее - органы социальной защиты населения).</w:t>
      </w:r>
    </w:p>
    <w:p w:rsidR="00466D52" w:rsidRDefault="00466D52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2.2. </w:t>
      </w:r>
      <w:proofErr w:type="gramStart"/>
      <w:r>
        <w:t xml:space="preserve">Инвалиды (законные представители), указанные в </w:t>
      </w:r>
      <w:hyperlink w:anchor="P66" w:history="1">
        <w:r>
          <w:rPr>
            <w:color w:val="0000FF"/>
          </w:rPr>
          <w:t>пункте 1.2 раздела 1</w:t>
        </w:r>
      </w:hyperlink>
      <w:r>
        <w:t xml:space="preserve"> Порядка и нуждающиеся по медицинским показаниям в обеспечении средствами реабилитации, предусмотренными перечнем, обращаются с заявлением об обеспечении средствами реабилитации за счет средств областного бюджета (далее - заявление) в органы социальной защиты населения по месту жительства или многофункциональные центры предоставления государственных и муниципальных услуг (далее - МФЦ).</w:t>
      </w:r>
      <w:proofErr w:type="gramEnd"/>
      <w:r>
        <w:t xml:space="preserve"> К заявлению прилагаются следующие документы: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документ, удостоверяющий личность (для детей, не достигших 14-летнего возраста, - свидетельство о рождении);</w:t>
      </w:r>
    </w:p>
    <w:p w:rsidR="00466D52" w:rsidRDefault="00466D5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труда и социальной поддержки населения ЯО от 28.06.2018 N 21-18)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свидетельство о регистрации по месту жительства (при отсутствии в паспорте штампа о регистрации по месту жительства);</w:t>
      </w:r>
    </w:p>
    <w:p w:rsidR="00466D52" w:rsidRDefault="00466D5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Департамента труда и социальной поддержки населения ЯО от 28.06.2018 N 21-18)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выписка из медицинской карты амбулаторного больного с подтвержденным диагнозом и заключением о нуждаемости в том или ином средстве (средствах) реабилитации, предусмотренно</w:t>
      </w:r>
      <w:proofErr w:type="gramStart"/>
      <w:r>
        <w:t>м(</w:t>
      </w:r>
      <w:proofErr w:type="gramEnd"/>
      <w:r>
        <w:t xml:space="preserve">ых) </w:t>
      </w:r>
      <w:hyperlink w:anchor="P179" w:history="1">
        <w:r>
          <w:rPr>
            <w:color w:val="0000FF"/>
          </w:rPr>
          <w:t>разделами II</w:t>
        </w:r>
      </w:hyperlink>
      <w:r>
        <w:t xml:space="preserve"> - </w:t>
      </w:r>
      <w:hyperlink w:anchor="P303" w:history="1">
        <w:r>
          <w:rPr>
            <w:color w:val="0000FF"/>
          </w:rPr>
          <w:t>V</w:t>
        </w:r>
      </w:hyperlink>
      <w:r>
        <w:t xml:space="preserve"> перечня;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ИПРА, выданная учреждением МСЭ (для ребенка-инвалида, нуждающегося в обеспечении средством (средствами) реабилитации, предусмотренны</w:t>
      </w:r>
      <w:proofErr w:type="gramStart"/>
      <w:r>
        <w:t>м(</w:t>
      </w:r>
      <w:proofErr w:type="gramEnd"/>
      <w:r>
        <w:t xml:space="preserve">и) </w:t>
      </w:r>
      <w:hyperlink w:anchor="P168" w:history="1">
        <w:r>
          <w:rPr>
            <w:color w:val="0000FF"/>
          </w:rPr>
          <w:t>разделом I</w:t>
        </w:r>
      </w:hyperlink>
      <w:r>
        <w:t xml:space="preserve"> перечня);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справка, подтверждающая факт установления инвалидности, выданная учреждением МСЭ.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 xml:space="preserve">2.3. Прием и регистрацию заявлений и документов, указанных в </w:t>
      </w:r>
      <w:hyperlink w:anchor="P80" w:history="1">
        <w:r>
          <w:rPr>
            <w:color w:val="0000FF"/>
          </w:rPr>
          <w:t>пункте 2.2</w:t>
        </w:r>
      </w:hyperlink>
      <w:r>
        <w:t xml:space="preserve"> данного раздела Порядка, осуществляют специалисты органов социальной защиты населения или операторы МФЦ.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 xml:space="preserve">Регистрация заявления и документов осуществляется в день их подачи в орган социальной </w:t>
      </w:r>
      <w:r>
        <w:lastRenderedPageBreak/>
        <w:t>защиты населения или МФЦ.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В случае если заявление и документы были поданы заявителем через МФЦ, то в течение 2 рабочих дней с момента поступления они передаются в орган социальной защиты населения по месту жительства заявителя.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2.4. Органы социальной защиты населения: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 xml:space="preserve">2.4.1. Ведут прием и регистрацию заявлений и документов от инвалидов (законных представителей), указанных в </w:t>
      </w:r>
      <w:hyperlink w:anchor="P80" w:history="1">
        <w:r>
          <w:rPr>
            <w:color w:val="0000FF"/>
          </w:rPr>
          <w:t>пункте 2.2</w:t>
        </w:r>
      </w:hyperlink>
      <w:r>
        <w:t xml:space="preserve"> данного раздела Порядка.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 xml:space="preserve">2.4.2. Проводят обследование жилищно-бытовых условий инвалидов для определения нуждаемости в рекомендованных средствах реабилитации и технической возможности оснащения жилых помещений средствами реабилитации, предусмотренными </w:t>
      </w:r>
      <w:hyperlink w:anchor="P179" w:history="1">
        <w:r>
          <w:rPr>
            <w:color w:val="0000FF"/>
          </w:rPr>
          <w:t>разделами II</w:t>
        </w:r>
      </w:hyperlink>
      <w:r>
        <w:t xml:space="preserve"> и </w:t>
      </w:r>
      <w:hyperlink w:anchor="P303" w:history="1">
        <w:r>
          <w:rPr>
            <w:color w:val="0000FF"/>
          </w:rPr>
          <w:t>V</w:t>
        </w:r>
      </w:hyperlink>
      <w:r>
        <w:t xml:space="preserve"> перечня.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По результатам обследования жилищно-бытовых условий инвалидов оформляют акт обследования жилищно-бытовых условий инвалида с заключением о нуждаемости в технических средствах реабилитации.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2.4.3. В течение 13 рабочих дней с момента приема и регистрации заявлений и документов от инвалидов (законных представителей) направляют в департамент труда и социальной поддержки населения Ярославской области (далее - департамент) с сопроводительным письмом следующие документы: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заявление инвалида (законного представителя);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личность;</w:t>
      </w:r>
    </w:p>
    <w:p w:rsidR="00466D52" w:rsidRDefault="00466D5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Департамента труда и социальной поддержки населения ЯО от 28.06.2018 N 21-18)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копию свидетельства о регистрации по месту жительства (при отсутствии в паспорте штампа о регистрации по месту жительства);</w:t>
      </w:r>
    </w:p>
    <w:p w:rsidR="00466D52" w:rsidRDefault="00466D52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Департамента труда и социальной поддержки населения ЯО от 28.06.2018 N 21-18)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копию справки, подтверждающей факт установления инвалидности, выданную учреждением МСЭ;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выписку из медицинской карты амбулаторного больного с подтвержденным диагнозом и заключением о нуждаемости в том или ином средстве (средствах) реабилитации, предусмотренно</w:t>
      </w:r>
      <w:proofErr w:type="gramStart"/>
      <w:r>
        <w:t>м(</w:t>
      </w:r>
      <w:proofErr w:type="gramEnd"/>
      <w:r>
        <w:t xml:space="preserve">ых) </w:t>
      </w:r>
      <w:hyperlink w:anchor="P179" w:history="1">
        <w:r>
          <w:rPr>
            <w:color w:val="0000FF"/>
          </w:rPr>
          <w:t>разделами II</w:t>
        </w:r>
      </w:hyperlink>
      <w:r>
        <w:t xml:space="preserve"> - </w:t>
      </w:r>
      <w:hyperlink w:anchor="P303" w:history="1">
        <w:r>
          <w:rPr>
            <w:color w:val="0000FF"/>
          </w:rPr>
          <w:t>V</w:t>
        </w:r>
      </w:hyperlink>
      <w:r>
        <w:t xml:space="preserve"> перечня;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копию ИПРА, выданную учреждением МСЭ (для ребенка-инвалида, нуждающегося в обеспечении средством (средствами) реабилитации, предусмотренны</w:t>
      </w:r>
      <w:proofErr w:type="gramStart"/>
      <w:r>
        <w:t>м(</w:t>
      </w:r>
      <w:proofErr w:type="gramEnd"/>
      <w:r>
        <w:t xml:space="preserve">и) </w:t>
      </w:r>
      <w:hyperlink w:anchor="P168" w:history="1">
        <w:r>
          <w:rPr>
            <w:color w:val="0000FF"/>
          </w:rPr>
          <w:t>разделом I</w:t>
        </w:r>
      </w:hyperlink>
      <w:r>
        <w:t xml:space="preserve"> перечня);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 xml:space="preserve">- акт обследования жилищно-бытовых условий инвалида (в случае нуждаемости в средствах реабилитации, предусмотренных </w:t>
      </w:r>
      <w:hyperlink w:anchor="P179" w:history="1">
        <w:r>
          <w:rPr>
            <w:color w:val="0000FF"/>
          </w:rPr>
          <w:t>разделам II</w:t>
        </w:r>
      </w:hyperlink>
      <w:r>
        <w:t xml:space="preserve">, </w:t>
      </w:r>
      <w:hyperlink w:anchor="P303" w:history="1">
        <w:r>
          <w:rPr>
            <w:color w:val="0000FF"/>
          </w:rPr>
          <w:t>V</w:t>
        </w:r>
      </w:hyperlink>
      <w:r>
        <w:t xml:space="preserve"> перечня).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2.5. Регистрация заявления и документов, поступивших из органов социальной защиты населения, осуществляется в день их поступления в департамент.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2.6. Департамент проводит проверку представленных органами социальной защиты населения документов с целью подтверждения права инвалида на обеспечение средствами реабилитации.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 xml:space="preserve">2.7. Решение о постановке инвалида на учет (об отказе в постановке на учет) для </w:t>
      </w:r>
      <w:r>
        <w:lastRenderedPageBreak/>
        <w:t>обеспечения средствами реабилитации принимает комиссия по принятию решения о постановке инвалидов на учет для обеспечения средствами реабилитации, создаваемая приказом департамента.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Решение о постановке инвалида на учет (об отказе в постановке на учет) для обеспечения средствами реабилитации принимается в срок не более 14 рабочих дней с момента регистрации документов в департаменте.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Датой постановки инвалида на учет для обеспечения средствами реабилитации является дата вынесения решения о постановке инвалида на учет для обеспечения средствами реабилитации.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2.8. Департамент уведомляет инвалида (законного представителя) о принятом решении способом, указанным в заявлении, не позднее 3 рабочих дней, следующих за днем принятия решения о постановке инвалида на учет для обеспечения средствами реабилитации.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В случае принятия решения об отказе в постановке инвалида на учет для обеспечения</w:t>
      </w:r>
      <w:proofErr w:type="gramEnd"/>
      <w:r>
        <w:t xml:space="preserve"> средствами реабилитации не позднее 5 рабочих дней, следующих за днем принятия решения, департамент направляет в адрес инвалида (законного представителя) мотивированный ответ с указанием причины отказа и порядка обжалования принятого решения.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 xml:space="preserve">2.10. Основаниями </w:t>
      </w:r>
      <w:proofErr w:type="gramStart"/>
      <w:r>
        <w:t>для принятия решения об отказе в постановке инвалида на учет для обеспечения</w:t>
      </w:r>
      <w:proofErr w:type="gramEnd"/>
      <w:r>
        <w:t xml:space="preserve"> средствами реабилитации являются: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 xml:space="preserve">- несоответствие статуса инвалида требованиям </w:t>
      </w:r>
      <w:hyperlink w:anchor="P66" w:history="1">
        <w:r>
          <w:rPr>
            <w:color w:val="0000FF"/>
          </w:rPr>
          <w:t>пункта 1.2 раздела 1</w:t>
        </w:r>
      </w:hyperlink>
      <w:r>
        <w:t xml:space="preserve"> Порядка;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отсутствие медицинских показаний к обеспечению средствами реабилитации, предусмотренными перечнем;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отсутствие технической возможности оборудования жилого помещения средствами реабилитации (в соответствии с заключением акта обследования жилищно-бытовых условий инвалида);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отсутствие средства реабилитации в перечне;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отсутствие нуждаемости в средстве реабилитации;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 xml:space="preserve">- отсутствие одного или нескольких документов, предусмотренных </w:t>
      </w:r>
      <w:hyperlink w:anchor="P80" w:history="1">
        <w:r>
          <w:rPr>
            <w:color w:val="0000FF"/>
          </w:rPr>
          <w:t>пунктом 2.2</w:t>
        </w:r>
      </w:hyperlink>
      <w:r>
        <w:t xml:space="preserve"> данного раздела Порядка;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обращение инвалида (законного представителя) ранее окончания гарантийного срока использования выданного средства реабилитации.</w:t>
      </w:r>
    </w:p>
    <w:p w:rsidR="00466D52" w:rsidRDefault="00466D52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Департамента труда и социальной поддержки населения ЯО от 28.06.2018 N 21-18)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2.11. Учет инвалидов для обеспечения средствами реабилитации ведется в департаменте в хронологической последовательности исходя из даты принятия решения о постановке инвалида на учет для обеспечения средствами реабилитации.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2.12. Основанием для снятия инвалида с учета для обеспечения средствами реабилитации является: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поступление от инвалида (законного представителя) заявления об отказе в обеспечении его заявленными средствами реабилитации;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- смерть инвалида;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lastRenderedPageBreak/>
        <w:t>- обеспечение заявленными средствами реабилитации.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2.13. Решение о снятии инвалида с учета для обеспечения средствами реабилитации принимается в течение 3 рабочих дней, следующих за днем выявления обстоятельств, послуживших основанием принятия такого решения.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Решение о снятии инвалида с учета для обеспечения средствами реабилитации доводится до сведения инвалида (законного представителя) в течение 3 рабочих дней со дня его принятия способом, указанным в заявлении.</w:t>
      </w:r>
    </w:p>
    <w:p w:rsidR="00466D52" w:rsidRDefault="00466D52">
      <w:pPr>
        <w:pStyle w:val="ConsPlusNormal"/>
        <w:spacing w:before="220"/>
        <w:ind w:firstLine="540"/>
        <w:jc w:val="both"/>
      </w:pPr>
      <w:proofErr w:type="gramStart"/>
      <w:r>
        <w:t>В случаях снятия инвалида с учета для обеспечения средствами реабилитации в связи со смертью</w:t>
      </w:r>
      <w:proofErr w:type="gramEnd"/>
      <w:r>
        <w:t xml:space="preserve"> или в связи с обеспечением его заявленными средствами реабилитации решение о снятии с учета в адрес инвалида (законного представителя) не направляется.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 xml:space="preserve">2.14. Департамент проводит конкурсный отбор социально ориентированных некоммерческих организаций на право получения субсидий из областного бюджета на обеспечение инвалидов, в том числе детей-инвалидов, специальными средствами и приспособлениями для оборудования и </w:t>
      </w:r>
      <w:proofErr w:type="gramStart"/>
      <w:r>
        <w:t>оснащения</w:t>
      </w:r>
      <w:proofErr w:type="gramEnd"/>
      <w:r>
        <w:t xml:space="preserve"> занимаемых ими жилых помещений с целью формирования доступной среды жизнедеятельности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27.10.2016 N 1125-п "Об утверждении Порядка предоставления субсидий из областного бюджета социально ориентированным некоммерческим организациям" (далее - конкурсный отбор).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По результатам конкурсного отбора социально ориентированным некоммерческим организациям - победителям конкурсного отбора перечисляется субсидия из областного бюджета на обеспечение инвалидов, в том числе детей-инвалидов,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Поставка средств реабилитации производится социально ориентированными некоммерческими организациями - победителями конкурсного отбора по месту проживания инвалидов.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2.15. Учет инвалидов, обеспеченных средствами реабилитации, выданными инвалидам (законным представителям), осуществляется департаментом в соответствии с актами о вручении средств реабилитации инвалидам, предоставляемыми социально ориентированными некоммерческими организациями - победителями конкурсного отбора в адрес департамента.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2.16. В случае поломки средств реабилитации в сроки, превышающие гарантийные, инвалид (законный представитель) вновь может обратиться за получением средств реабилитации в порядке, установленном Порядком.</w:t>
      </w: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jc w:val="center"/>
        <w:outlineLvl w:val="1"/>
      </w:pPr>
      <w:r>
        <w:t>3. Заключительные положения</w:t>
      </w: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ind w:firstLine="540"/>
        <w:jc w:val="both"/>
      </w:pPr>
      <w:r>
        <w:t>3.1. Инвалид (законный представитель) имеет право на обжалование действий (бездействия) и решений должностных лиц департамента, специалистов органов социальной защиты населения в департамент и (или) в судебном порядке в соответствии с действующим законодательством.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>3.2. За неправомерный отказ в приеме документов на обеспечение средствами реабилитации должностные лица департамента, специалисты органов социальной защиты населения, участвующие в приеме документов, несут ответственность в соответствии с законодательством Российской Федерации.</w:t>
      </w:r>
    </w:p>
    <w:p w:rsidR="00466D52" w:rsidRDefault="00466D52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Контроль за</w:t>
      </w:r>
      <w:proofErr w:type="gramEnd"/>
      <w:r>
        <w:t xml:space="preserve"> исполнением Порядка осуществляет департамент.</w:t>
      </w: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jc w:val="right"/>
        <w:outlineLvl w:val="1"/>
      </w:pPr>
      <w:r>
        <w:t>Приложение</w:t>
      </w:r>
    </w:p>
    <w:p w:rsidR="00466D52" w:rsidRDefault="00466D52">
      <w:pPr>
        <w:pStyle w:val="ConsPlusNormal"/>
        <w:jc w:val="right"/>
      </w:pPr>
      <w:r>
        <w:t xml:space="preserve">к </w:t>
      </w:r>
      <w:hyperlink w:anchor="P53" w:history="1">
        <w:r>
          <w:rPr>
            <w:color w:val="0000FF"/>
          </w:rPr>
          <w:t>Порядку</w:t>
        </w:r>
      </w:hyperlink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jc w:val="center"/>
      </w:pPr>
      <w:bookmarkStart w:id="3" w:name="P148"/>
      <w:bookmarkEnd w:id="3"/>
      <w:r>
        <w:t>ПЕРЕЧЕНЬ</w:t>
      </w:r>
    </w:p>
    <w:p w:rsidR="00466D52" w:rsidRDefault="00466D52">
      <w:pPr>
        <w:pStyle w:val="ConsPlusNormal"/>
        <w:jc w:val="center"/>
      </w:pPr>
      <w:r>
        <w:t>специальных средств и приспособлений для оборудования</w:t>
      </w:r>
    </w:p>
    <w:p w:rsidR="00466D52" w:rsidRDefault="00466D52">
      <w:pPr>
        <w:pStyle w:val="ConsPlusNormal"/>
        <w:jc w:val="center"/>
      </w:pPr>
      <w:r>
        <w:t>и оснащения жилых помещений, предоставляемых бесплатно</w:t>
      </w:r>
    </w:p>
    <w:p w:rsidR="00466D52" w:rsidRDefault="00466D52">
      <w:pPr>
        <w:pStyle w:val="ConsPlusNormal"/>
        <w:jc w:val="center"/>
      </w:pPr>
      <w:r>
        <w:t>за счет средств областного бюджета инвалидам,</w:t>
      </w:r>
    </w:p>
    <w:p w:rsidR="00466D52" w:rsidRDefault="00466D52">
      <w:pPr>
        <w:pStyle w:val="ConsPlusNormal"/>
        <w:jc w:val="center"/>
      </w:pPr>
      <w:proofErr w:type="gramStart"/>
      <w:r>
        <w:t>проживающим</w:t>
      </w:r>
      <w:proofErr w:type="gramEnd"/>
      <w:r>
        <w:t xml:space="preserve"> на территории Ярославской области</w:t>
      </w:r>
    </w:p>
    <w:p w:rsidR="00466D52" w:rsidRDefault="00466D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D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D52" w:rsidRDefault="00466D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D52" w:rsidRDefault="00466D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труда и социальной поддержки населения ЯО</w:t>
            </w:r>
            <w:proofErr w:type="gramEnd"/>
          </w:p>
          <w:p w:rsidR="00466D52" w:rsidRDefault="00466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36" w:history="1">
              <w:r>
                <w:rPr>
                  <w:color w:val="0000FF"/>
                </w:rPr>
                <w:t>N 14-18</w:t>
              </w:r>
            </w:hyperlink>
            <w:r>
              <w:rPr>
                <w:color w:val="392C69"/>
              </w:rPr>
              <w:t xml:space="preserve">, от 28.06.2018 </w:t>
            </w:r>
            <w:hyperlink r:id="rId37" w:history="1">
              <w:r>
                <w:rPr>
                  <w:color w:val="0000FF"/>
                </w:rPr>
                <w:t>N 21-18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D52" w:rsidRDefault="00466D52">
      <w:pPr>
        <w:pStyle w:val="ConsPlusNormal"/>
        <w:jc w:val="both"/>
      </w:pPr>
    </w:p>
    <w:p w:rsidR="00466D52" w:rsidRDefault="00466D52">
      <w:pPr>
        <w:sectPr w:rsidR="00466D52" w:rsidSect="00C57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25"/>
        <w:gridCol w:w="3175"/>
        <w:gridCol w:w="2211"/>
        <w:gridCol w:w="3458"/>
      </w:tblGrid>
      <w:tr w:rsidR="00466D52">
        <w:tc>
          <w:tcPr>
            <w:tcW w:w="737" w:type="dxa"/>
          </w:tcPr>
          <w:p w:rsidR="00466D52" w:rsidRDefault="00466D52">
            <w:pPr>
              <w:pStyle w:val="ConsPlusNormal"/>
              <w:jc w:val="center"/>
            </w:pPr>
            <w:r>
              <w:lastRenderedPageBreak/>
              <w:t>N</w:t>
            </w:r>
          </w:p>
          <w:p w:rsidR="00466D52" w:rsidRDefault="00466D5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  <w:jc w:val="center"/>
            </w:pPr>
            <w:r>
              <w:t>Наименование специального средства и приспособления для оборудования и оснащения жилых помещений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Медицинские показания: степень нарушения функции организма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Сроки, периодичность предоставления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  <w:jc w:val="center"/>
            </w:pPr>
            <w:r>
              <w:t xml:space="preserve">Примечания </w:t>
            </w:r>
            <w:hyperlink w:anchor="P3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66D52">
        <w:tc>
          <w:tcPr>
            <w:tcW w:w="737" w:type="dxa"/>
          </w:tcPr>
          <w:p w:rsidR="00466D52" w:rsidRDefault="00466D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  <w:jc w:val="center"/>
            </w:pPr>
            <w:r>
              <w:t>5</w:t>
            </w:r>
          </w:p>
        </w:tc>
      </w:tr>
      <w:tr w:rsidR="00466D52">
        <w:tc>
          <w:tcPr>
            <w:tcW w:w="13606" w:type="dxa"/>
            <w:gridSpan w:val="5"/>
          </w:tcPr>
          <w:p w:rsidR="00466D52" w:rsidRDefault="00466D52">
            <w:pPr>
              <w:pStyle w:val="ConsPlusNormal"/>
              <w:jc w:val="center"/>
              <w:outlineLvl w:val="2"/>
            </w:pPr>
            <w:bookmarkStart w:id="4" w:name="P168"/>
            <w:bookmarkEnd w:id="4"/>
            <w:r>
              <w:t>I. Специальные средства и приспособления для оборудования и оснащения жилых помещений (далее - средства реабилитации) для детей-инвалидов с нарушением функции опорно-двигательного аппарата</w:t>
            </w:r>
          </w:p>
        </w:tc>
      </w:tr>
      <w:tr w:rsidR="00466D52">
        <w:tc>
          <w:tcPr>
            <w:tcW w:w="737" w:type="dxa"/>
          </w:tcPr>
          <w:p w:rsidR="00466D52" w:rsidRDefault="00466D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Средство для обучения ходьбе (ходунки-тренажеры) для детей с заболеваниями опорно-двигательного аппарата и центральной нервной системы (в том числе детским церебральным параличом)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стойкое выраженное нарушение статодинамической функции организма (3, 3 - 4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  <w:jc w:val="center"/>
            </w:pPr>
            <w:r>
              <w:t>модификации ходунков-тренажеров в соответствии с записью в индивидуальной программе реабилитации или абилитации ребенка-инвалида</w:t>
            </w:r>
          </w:p>
        </w:tc>
      </w:tr>
      <w:tr w:rsidR="00466D52">
        <w:tc>
          <w:tcPr>
            <w:tcW w:w="737" w:type="dxa"/>
          </w:tcPr>
          <w:p w:rsidR="00466D52" w:rsidRDefault="00466D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Стул ортопедический детский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стойкое выраженное нарушение статодинамической функции организма (3, 3 - 4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  <w:jc w:val="center"/>
            </w:pPr>
            <w:r>
              <w:t>модификации стульев в соответствии с записью в индивидуальной программе реабилитации или абилитации ребенка-инвалида</w:t>
            </w:r>
          </w:p>
        </w:tc>
      </w:tr>
      <w:tr w:rsidR="00466D52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p w:rsidR="00466D52" w:rsidRDefault="00466D52">
            <w:pPr>
              <w:pStyle w:val="ConsPlusNormal"/>
              <w:jc w:val="center"/>
              <w:outlineLvl w:val="2"/>
            </w:pPr>
            <w:bookmarkStart w:id="5" w:name="P179"/>
            <w:bookmarkEnd w:id="5"/>
            <w:r>
              <w:t>II. Специальные средства реабилитации для самообслуживания и ухода детей-инвалидов, инвалидов с ограниченными возможностями передвижения</w:t>
            </w:r>
          </w:p>
        </w:tc>
      </w:tr>
      <w:tr w:rsidR="00466D52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466D52" w:rsidRDefault="00466D52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труда и социальной поддержки населения ЯО</w:t>
            </w:r>
            <w:proofErr w:type="gramEnd"/>
          </w:p>
          <w:p w:rsidR="00466D52" w:rsidRDefault="00466D52">
            <w:pPr>
              <w:pStyle w:val="ConsPlusNormal"/>
              <w:jc w:val="both"/>
            </w:pPr>
            <w:r>
              <w:t>от 09.04.2018 N 14-18)</w:t>
            </w:r>
          </w:p>
        </w:tc>
      </w:tr>
      <w:tr w:rsidR="00466D52">
        <w:tc>
          <w:tcPr>
            <w:tcW w:w="737" w:type="dxa"/>
          </w:tcPr>
          <w:p w:rsidR="00466D52" w:rsidRDefault="00466D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Вспомогательные приспособления для передвижения по квартире, в ванной и туалетной комнате:</w:t>
            </w:r>
          </w:p>
          <w:p w:rsidR="00466D52" w:rsidRDefault="00466D52">
            <w:pPr>
              <w:pStyle w:val="ConsPlusNormal"/>
            </w:pPr>
            <w:r>
              <w:t>- поручень коридорный;</w:t>
            </w:r>
          </w:p>
          <w:p w:rsidR="00466D52" w:rsidRDefault="00466D52">
            <w:pPr>
              <w:pStyle w:val="ConsPlusNormal"/>
            </w:pPr>
            <w:r>
              <w:t>- поручень-скоба для ванной и туалетной комнаты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стойкие выраженные нарушения статодинамической функции организма, функции кровообращения, дыхания, обмена веществ и энергии (3, 3 - 4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1 или несколько единиц 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  <w:jc w:val="center"/>
            </w:pPr>
            <w:proofErr w:type="gramStart"/>
            <w:r>
              <w:t>размеры (длина) поручней: поручни коридорные (1,0 м, 1,2 м), поручни-скобы (30 см, 40 см, 50 см)</w:t>
            </w:r>
            <w:proofErr w:type="gramEnd"/>
          </w:p>
        </w:tc>
      </w:tr>
      <w:tr w:rsidR="00466D52">
        <w:tc>
          <w:tcPr>
            <w:tcW w:w="737" w:type="dxa"/>
          </w:tcPr>
          <w:p w:rsidR="00466D52" w:rsidRDefault="00466D5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Приспособления для унитаза:</w:t>
            </w:r>
          </w:p>
          <w:p w:rsidR="00466D52" w:rsidRDefault="00466D52">
            <w:pPr>
              <w:pStyle w:val="ConsPlusNormal"/>
            </w:pPr>
            <w:r>
              <w:t>- подставка-поручень к унитазу;</w:t>
            </w:r>
          </w:p>
          <w:p w:rsidR="00466D52" w:rsidRDefault="00466D52">
            <w:pPr>
              <w:pStyle w:val="ConsPlusNormal"/>
            </w:pPr>
            <w:r>
              <w:t>- насадка на унитаз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стойкие выраженные нарушения статодинамической функции организма, функции кровообращения, дыхания, обмена веществ и энергии (3, 3 - 4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  <w:jc w:val="center"/>
            </w:pPr>
            <w:r>
              <w:t>по выбору инвалида</w:t>
            </w:r>
          </w:p>
        </w:tc>
      </w:tr>
      <w:tr w:rsidR="00466D52">
        <w:tc>
          <w:tcPr>
            <w:tcW w:w="737" w:type="dxa"/>
          </w:tcPr>
          <w:p w:rsidR="00466D52" w:rsidRDefault="00466D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Приспособления для ванны и ванной комнаты:</w:t>
            </w:r>
          </w:p>
          <w:p w:rsidR="00466D52" w:rsidRDefault="00466D52">
            <w:pPr>
              <w:pStyle w:val="ConsPlusNormal"/>
            </w:pPr>
            <w:r>
              <w:t>- сиденье на ванну (со спинкой; без спинки);</w:t>
            </w:r>
          </w:p>
          <w:p w:rsidR="00466D52" w:rsidRDefault="00466D52">
            <w:pPr>
              <w:pStyle w:val="ConsPlusNormal"/>
            </w:pPr>
            <w:r>
              <w:t>- стул для душа;</w:t>
            </w:r>
          </w:p>
          <w:p w:rsidR="00466D52" w:rsidRDefault="00466D52">
            <w:pPr>
              <w:pStyle w:val="ConsPlusNormal"/>
            </w:pPr>
            <w:r>
              <w:t>- подставка-скамейка к ванне (ступень для ванны);</w:t>
            </w:r>
          </w:p>
          <w:p w:rsidR="00466D52" w:rsidRDefault="00466D52">
            <w:pPr>
              <w:pStyle w:val="ConsPlusNormal"/>
            </w:pPr>
            <w:r>
              <w:t>- поручень-опора к раковине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стойкие выраженные нарушения статодинамической функции организма, функции кровообращения, дыхания, обмена веществ и энергии (3, 3 - 4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</w:pPr>
          </w:p>
        </w:tc>
      </w:tr>
      <w:tr w:rsidR="00466D52">
        <w:tc>
          <w:tcPr>
            <w:tcW w:w="737" w:type="dxa"/>
          </w:tcPr>
          <w:p w:rsidR="00466D52" w:rsidRDefault="00466D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Опора для подъема в кровати (передвижной вспомогательный кронштейн)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стойкие выраженные и значительно выраженные нарушения статодинамической функции организма, функции кровообращения, дыхания, обмена веществ и энергии (3 - 4,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</w:pPr>
          </w:p>
        </w:tc>
      </w:tr>
      <w:tr w:rsidR="00466D52">
        <w:tc>
          <w:tcPr>
            <w:tcW w:w="737" w:type="dxa"/>
          </w:tcPr>
          <w:p w:rsidR="00466D52" w:rsidRDefault="00466D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Изголовье для кровати (опора под спину)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стойкие выраженные и значительно выраженные нарушения статодинамической функции организма, функции кровообращения, дыхания, обмена веществ и энергии (3 - 4,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</w:pPr>
          </w:p>
        </w:tc>
      </w:tr>
      <w:tr w:rsidR="00466D52">
        <w:tc>
          <w:tcPr>
            <w:tcW w:w="737" w:type="dxa"/>
          </w:tcPr>
          <w:p w:rsidR="00466D52" w:rsidRDefault="00466D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Автоматическое подъемное устройство для ванны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 xml:space="preserve">стойкое значительно выраженное нарушение </w:t>
            </w:r>
            <w:r>
              <w:lastRenderedPageBreak/>
              <w:t>статодинамической функции организма (4 степени): отсутствие функции обеих нижних конечностей (ампутационные культи обеих нижних конечностей; параплегия нижних конечностей)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lastRenderedPageBreak/>
              <w:t xml:space="preserve">1 единица единовременно в </w:t>
            </w:r>
            <w:r>
              <w:lastRenderedPageBreak/>
              <w:t>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</w:pPr>
          </w:p>
        </w:tc>
      </w:tr>
      <w:tr w:rsidR="00466D52">
        <w:tc>
          <w:tcPr>
            <w:tcW w:w="13606" w:type="dxa"/>
            <w:gridSpan w:val="5"/>
          </w:tcPr>
          <w:p w:rsidR="00466D52" w:rsidRDefault="00466D52">
            <w:pPr>
              <w:pStyle w:val="ConsPlusNormal"/>
              <w:jc w:val="center"/>
              <w:outlineLvl w:val="2"/>
            </w:pPr>
            <w:bookmarkStart w:id="6" w:name="P220"/>
            <w:bookmarkEnd w:id="6"/>
            <w:r>
              <w:lastRenderedPageBreak/>
              <w:t xml:space="preserve">III. Средства реабилитации для инвалидов с нарушением функции зрения </w:t>
            </w:r>
            <w:hyperlink w:anchor="P3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66D52">
        <w:tc>
          <w:tcPr>
            <w:tcW w:w="737" w:type="dxa"/>
            <w:vMerge w:val="restart"/>
            <w:tcBorders>
              <w:bottom w:val="nil"/>
            </w:tcBorders>
          </w:tcPr>
          <w:p w:rsidR="00466D52" w:rsidRDefault="00466D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Часы, часы-будильники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стойкое выраженное и значительно выраженное нарушение функции зрения (3,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</w:pPr>
          </w:p>
        </w:tc>
        <w:tc>
          <w:tcPr>
            <w:tcW w:w="3458" w:type="dxa"/>
          </w:tcPr>
          <w:p w:rsidR="00466D52" w:rsidRDefault="00466D52">
            <w:pPr>
              <w:pStyle w:val="ConsPlusNormal"/>
            </w:pPr>
          </w:p>
        </w:tc>
      </w:tr>
      <w:tr w:rsidR="00466D52">
        <w:tc>
          <w:tcPr>
            <w:tcW w:w="737" w:type="dxa"/>
            <w:vMerge/>
            <w:tcBorders>
              <w:bottom w:val="nil"/>
            </w:tcBorders>
          </w:tcPr>
          <w:p w:rsidR="00466D52" w:rsidRDefault="00466D52"/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- часы наручные для слепых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стойкое значительно выраженное нарушение функции зрения (3 - 4,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  <w:jc w:val="center"/>
            </w:pPr>
            <w:r>
              <w:t xml:space="preserve">- </w:t>
            </w:r>
            <w:proofErr w:type="gramStart"/>
            <w:r>
              <w:t>механические</w:t>
            </w:r>
            <w:proofErr w:type="gramEnd"/>
            <w:r>
              <w:t xml:space="preserve"> со шрифтом Брайля;</w:t>
            </w:r>
          </w:p>
          <w:p w:rsidR="00466D52" w:rsidRDefault="00466D52">
            <w:pPr>
              <w:pStyle w:val="ConsPlusNormal"/>
              <w:jc w:val="center"/>
            </w:pPr>
            <w:r>
              <w:t xml:space="preserve">- </w:t>
            </w:r>
            <w:proofErr w:type="gramStart"/>
            <w:r>
              <w:t>электронные</w:t>
            </w:r>
            <w:proofErr w:type="gramEnd"/>
            <w:r>
              <w:t>, говорящие время на русском языке</w:t>
            </w:r>
          </w:p>
        </w:tc>
      </w:tr>
      <w:tr w:rsidR="00466D52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D52" w:rsidRDefault="00466D52"/>
        </w:tc>
        <w:tc>
          <w:tcPr>
            <w:tcW w:w="4025" w:type="dxa"/>
            <w:tcBorders>
              <w:bottom w:val="nil"/>
            </w:tcBorders>
          </w:tcPr>
          <w:p w:rsidR="00466D52" w:rsidRDefault="00466D52">
            <w:pPr>
              <w:pStyle w:val="ConsPlusNormal"/>
            </w:pPr>
            <w:r>
              <w:t>- часы-будильники "говорящие"</w:t>
            </w:r>
          </w:p>
        </w:tc>
        <w:tc>
          <w:tcPr>
            <w:tcW w:w="3175" w:type="dxa"/>
            <w:tcBorders>
              <w:bottom w:val="nil"/>
            </w:tcBorders>
          </w:tcPr>
          <w:p w:rsidR="00466D52" w:rsidRDefault="00466D52">
            <w:pPr>
              <w:pStyle w:val="ConsPlusNormal"/>
              <w:jc w:val="center"/>
            </w:pPr>
            <w:r>
              <w:t>стойкое выраженное и значительно выраженное нарушение функции зрения (3, 4 степеней)</w:t>
            </w:r>
          </w:p>
        </w:tc>
        <w:tc>
          <w:tcPr>
            <w:tcW w:w="2211" w:type="dxa"/>
            <w:tcBorders>
              <w:bottom w:val="nil"/>
            </w:tcBorders>
          </w:tcPr>
          <w:p w:rsidR="00466D52" w:rsidRDefault="00466D52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3458" w:type="dxa"/>
            <w:tcBorders>
              <w:bottom w:val="nil"/>
            </w:tcBorders>
          </w:tcPr>
          <w:p w:rsidR="00466D52" w:rsidRDefault="00466D52">
            <w:pPr>
              <w:pStyle w:val="ConsPlusNormal"/>
              <w:jc w:val="center"/>
            </w:pPr>
            <w:r>
              <w:t>часы-будильники "говорящие" для слепых и слабовидящих</w:t>
            </w:r>
          </w:p>
        </w:tc>
      </w:tr>
      <w:tr w:rsidR="00466D52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466D52" w:rsidRDefault="00466D52">
            <w:pPr>
              <w:pStyle w:val="ConsPlusNormal"/>
              <w:jc w:val="both"/>
            </w:pPr>
            <w:proofErr w:type="gramStart"/>
            <w:r>
              <w:t xml:space="preserve">(п. 1 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труда и социальной поддержки населения ЯО</w:t>
            </w:r>
            <w:proofErr w:type="gramEnd"/>
          </w:p>
          <w:p w:rsidR="00466D52" w:rsidRDefault="00466D52">
            <w:pPr>
              <w:pStyle w:val="ConsPlusNormal"/>
              <w:jc w:val="both"/>
            </w:pPr>
            <w:r>
              <w:t>от 28.06.2018 N 21-18)</w:t>
            </w:r>
          </w:p>
        </w:tc>
      </w:tr>
      <w:tr w:rsidR="00466D52">
        <w:tc>
          <w:tcPr>
            <w:tcW w:w="737" w:type="dxa"/>
            <w:vMerge w:val="restart"/>
          </w:tcPr>
          <w:p w:rsidR="00466D52" w:rsidRDefault="00466D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Средства коммуникации: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</w:pPr>
          </w:p>
        </w:tc>
        <w:tc>
          <w:tcPr>
            <w:tcW w:w="2211" w:type="dxa"/>
          </w:tcPr>
          <w:p w:rsidR="00466D52" w:rsidRDefault="00466D52">
            <w:pPr>
              <w:pStyle w:val="ConsPlusNormal"/>
            </w:pPr>
          </w:p>
        </w:tc>
        <w:tc>
          <w:tcPr>
            <w:tcW w:w="3458" w:type="dxa"/>
          </w:tcPr>
          <w:p w:rsidR="00466D52" w:rsidRDefault="00466D52">
            <w:pPr>
              <w:pStyle w:val="ConsPlusNormal"/>
            </w:pPr>
          </w:p>
        </w:tc>
      </w:tr>
      <w:tr w:rsidR="00466D52">
        <w:tc>
          <w:tcPr>
            <w:tcW w:w="737" w:type="dxa"/>
            <w:vMerge/>
          </w:tcPr>
          <w:p w:rsidR="00466D52" w:rsidRDefault="00466D52"/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- диктофон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стойкое выраженное и значительно выраженное нарушение функции зрения (3,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  <w:jc w:val="center"/>
            </w:pPr>
            <w:r>
              <w:t>диктофон цифровой</w:t>
            </w:r>
          </w:p>
        </w:tc>
      </w:tr>
      <w:tr w:rsidR="00466D52">
        <w:tc>
          <w:tcPr>
            <w:tcW w:w="737" w:type="dxa"/>
            <w:vMerge/>
          </w:tcPr>
          <w:p w:rsidR="00466D52" w:rsidRDefault="00466D52"/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 xml:space="preserve">- телефон с увеличенными клавишами для </w:t>
            </w:r>
            <w:proofErr w:type="gramStart"/>
            <w:r>
              <w:t>слабовидящих</w:t>
            </w:r>
            <w:proofErr w:type="gramEnd"/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стойкое выраженное нарушение функции зрения (3, 3 - 4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</w:pPr>
          </w:p>
        </w:tc>
      </w:tr>
      <w:tr w:rsidR="00466D52">
        <w:tc>
          <w:tcPr>
            <w:tcW w:w="737" w:type="dxa"/>
            <w:vMerge/>
          </w:tcPr>
          <w:p w:rsidR="00466D52" w:rsidRDefault="00466D52"/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- сотовый телефон с речевым выходом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стойкое значительно выраженное нарушение функции зрения (3 - 4,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  <w:jc w:val="center"/>
            </w:pPr>
            <w:r>
              <w:t>для инвалидов 1 группы по зрению</w:t>
            </w:r>
          </w:p>
        </w:tc>
      </w:tr>
      <w:tr w:rsidR="00466D52">
        <w:tc>
          <w:tcPr>
            <w:tcW w:w="737" w:type="dxa"/>
            <w:vMerge w:val="restart"/>
            <w:tcBorders>
              <w:bottom w:val="nil"/>
            </w:tcBorders>
          </w:tcPr>
          <w:p w:rsidR="00466D52" w:rsidRDefault="00466D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Приспособления для самообслуживания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стойкое выраженное и значительно выраженное нарушение функции зрения (3,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</w:pPr>
          </w:p>
        </w:tc>
        <w:tc>
          <w:tcPr>
            <w:tcW w:w="3458" w:type="dxa"/>
          </w:tcPr>
          <w:p w:rsidR="00466D52" w:rsidRDefault="00466D52">
            <w:pPr>
              <w:pStyle w:val="ConsPlusNormal"/>
            </w:pPr>
          </w:p>
        </w:tc>
      </w:tr>
      <w:tr w:rsidR="00466D52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D52" w:rsidRDefault="00466D52"/>
        </w:tc>
        <w:tc>
          <w:tcPr>
            <w:tcW w:w="4025" w:type="dxa"/>
            <w:tcBorders>
              <w:bottom w:val="nil"/>
            </w:tcBorders>
          </w:tcPr>
          <w:p w:rsidR="00466D52" w:rsidRDefault="00466D52">
            <w:pPr>
              <w:pStyle w:val="ConsPlusNormal"/>
            </w:pPr>
            <w:r>
              <w:t>индикатор уровня жидкости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466D52" w:rsidRDefault="00466D52">
            <w:pPr>
              <w:pStyle w:val="ConsPlusNormal"/>
              <w:jc w:val="center"/>
            </w:pPr>
            <w:r>
              <w:t>стойкое выраженное и значительно выраженное нарушение функции зрения (3, 4 степеней)</w:t>
            </w:r>
          </w:p>
        </w:tc>
        <w:tc>
          <w:tcPr>
            <w:tcW w:w="2211" w:type="dxa"/>
            <w:tcBorders>
              <w:bottom w:val="nil"/>
            </w:tcBorders>
          </w:tcPr>
          <w:p w:rsidR="00466D52" w:rsidRDefault="00466D52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3458" w:type="dxa"/>
            <w:tcBorders>
              <w:bottom w:val="nil"/>
            </w:tcBorders>
          </w:tcPr>
          <w:p w:rsidR="00466D52" w:rsidRDefault="00466D52">
            <w:pPr>
              <w:pStyle w:val="ConsPlusNormal"/>
            </w:pPr>
          </w:p>
        </w:tc>
      </w:tr>
      <w:tr w:rsidR="00466D52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466D52" w:rsidRDefault="00466D52">
            <w:pPr>
              <w:pStyle w:val="ConsPlusNormal"/>
              <w:jc w:val="both"/>
            </w:pPr>
            <w:proofErr w:type="gramStart"/>
            <w:r>
              <w:t xml:space="preserve">(п. 3 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труда и социальной поддержки населения ЯО</w:t>
            </w:r>
            <w:proofErr w:type="gramEnd"/>
          </w:p>
          <w:p w:rsidR="00466D52" w:rsidRDefault="00466D52">
            <w:pPr>
              <w:pStyle w:val="ConsPlusNormal"/>
              <w:jc w:val="both"/>
            </w:pPr>
            <w:r>
              <w:t>от 28.06.2018 N 21-18)</w:t>
            </w:r>
          </w:p>
        </w:tc>
      </w:tr>
      <w:tr w:rsidR="00466D52">
        <w:tc>
          <w:tcPr>
            <w:tcW w:w="737" w:type="dxa"/>
          </w:tcPr>
          <w:p w:rsidR="00466D52" w:rsidRDefault="00466D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Прибор для измерения уровня сахара в крови для инвалидов, страдающих сахарным диабетом - "говорящий" глюкометр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стойкое выраженное и значительно выраженное нарушение функции зрения на фоне сахарного диабета (3,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</w:pPr>
          </w:p>
        </w:tc>
      </w:tr>
      <w:tr w:rsidR="00466D52">
        <w:tc>
          <w:tcPr>
            <w:tcW w:w="737" w:type="dxa"/>
            <w:vMerge w:val="restart"/>
          </w:tcPr>
          <w:p w:rsidR="00466D52" w:rsidRDefault="00466D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Средства для письма: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стойкое значительно выраженное нарушение функции зрения (3 - 4,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</w:pPr>
          </w:p>
        </w:tc>
        <w:tc>
          <w:tcPr>
            <w:tcW w:w="3458" w:type="dxa"/>
          </w:tcPr>
          <w:p w:rsidR="00466D52" w:rsidRDefault="00466D52">
            <w:pPr>
              <w:pStyle w:val="ConsPlusNormal"/>
              <w:jc w:val="center"/>
            </w:pPr>
            <w:r>
              <w:t>для инвалидов 1 группы по зрению</w:t>
            </w:r>
          </w:p>
        </w:tc>
      </w:tr>
      <w:tr w:rsidR="00466D52">
        <w:tc>
          <w:tcPr>
            <w:tcW w:w="737" w:type="dxa"/>
            <w:vMerge/>
          </w:tcPr>
          <w:p w:rsidR="00466D52" w:rsidRDefault="00466D52"/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- прибор для письма рельефно-</w:t>
            </w:r>
            <w:r>
              <w:lastRenderedPageBreak/>
              <w:t>точечным шрифтом по Брайлю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lastRenderedPageBreak/>
              <w:t xml:space="preserve">стойкое значительно </w:t>
            </w:r>
            <w:r>
              <w:lastRenderedPageBreak/>
              <w:t>выраженное нарушение функции зрения (3 - 4,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lastRenderedPageBreak/>
              <w:t xml:space="preserve">1 единица </w:t>
            </w:r>
            <w:r>
              <w:lastRenderedPageBreak/>
              <w:t>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</w:pPr>
          </w:p>
        </w:tc>
      </w:tr>
      <w:tr w:rsidR="00466D52">
        <w:tc>
          <w:tcPr>
            <w:tcW w:w="737" w:type="dxa"/>
            <w:vMerge/>
          </w:tcPr>
          <w:p w:rsidR="00466D52" w:rsidRDefault="00466D52"/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- грифель для письма по Брайлю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стойкое значительно выраженное нарушение функции зрения (3 - 4,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</w:pPr>
          </w:p>
        </w:tc>
      </w:tr>
      <w:tr w:rsidR="00466D52">
        <w:tc>
          <w:tcPr>
            <w:tcW w:w="737" w:type="dxa"/>
            <w:vMerge/>
          </w:tcPr>
          <w:p w:rsidR="00466D52" w:rsidRDefault="00466D52"/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- бумага для письма по Брайлю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стойкое значительно выраженное нарушение функции зрения (3 - 4,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2 единицы на 1 год 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  <w:jc w:val="center"/>
            </w:pPr>
            <w:r>
              <w:t>по 100 листов в пачке, размер 250 x 380 мм (1 кг)</w:t>
            </w:r>
          </w:p>
        </w:tc>
      </w:tr>
      <w:tr w:rsidR="00466D52">
        <w:tc>
          <w:tcPr>
            <w:tcW w:w="13606" w:type="dxa"/>
            <w:gridSpan w:val="5"/>
          </w:tcPr>
          <w:p w:rsidR="00466D52" w:rsidRDefault="00466D52">
            <w:pPr>
              <w:pStyle w:val="ConsPlusNormal"/>
              <w:jc w:val="center"/>
              <w:outlineLvl w:val="2"/>
            </w:pPr>
            <w:bookmarkStart w:id="7" w:name="P287"/>
            <w:bookmarkEnd w:id="7"/>
            <w:r>
              <w:t>IV. Средства реабилитации для инвалидов с нарушением функции слуха</w:t>
            </w:r>
          </w:p>
        </w:tc>
      </w:tr>
      <w:tr w:rsidR="00466D52">
        <w:tc>
          <w:tcPr>
            <w:tcW w:w="737" w:type="dxa"/>
          </w:tcPr>
          <w:p w:rsidR="00466D52" w:rsidRDefault="00466D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 xml:space="preserve">Телефон с усилителем звука (для </w:t>
            </w:r>
            <w:proofErr w:type="gramStart"/>
            <w:r>
              <w:t>слабослышащих</w:t>
            </w:r>
            <w:proofErr w:type="gramEnd"/>
            <w:r>
              <w:t>)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стойкое выраженное нарушение функции слуха (3, 3 - 4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</w:pPr>
          </w:p>
        </w:tc>
      </w:tr>
      <w:tr w:rsidR="00466D52">
        <w:tc>
          <w:tcPr>
            <w:tcW w:w="737" w:type="dxa"/>
          </w:tcPr>
          <w:p w:rsidR="00466D52" w:rsidRDefault="00466D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Часы-будильники - с вибросигналом и (или) со световым сигналом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стойкое выраженное и значительно выраженное нарушение функции слуха (3, 4 степени)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</w:pPr>
          </w:p>
        </w:tc>
      </w:tr>
      <w:tr w:rsidR="00466D52">
        <w:tc>
          <w:tcPr>
            <w:tcW w:w="737" w:type="dxa"/>
          </w:tcPr>
          <w:p w:rsidR="00466D52" w:rsidRDefault="00466D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>Наушники для прослушивания телевизионных передач (</w:t>
            </w:r>
            <w:proofErr w:type="gramStart"/>
            <w:r>
              <w:t>для</w:t>
            </w:r>
            <w:proofErr w:type="gramEnd"/>
            <w:r>
              <w:t xml:space="preserve"> слабослышащих)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t>стойкое выраженное нарушение функции слуха (3, 3 - 4 степеней)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</w:pPr>
          </w:p>
        </w:tc>
      </w:tr>
      <w:tr w:rsidR="00466D52">
        <w:tc>
          <w:tcPr>
            <w:tcW w:w="13606" w:type="dxa"/>
            <w:gridSpan w:val="5"/>
          </w:tcPr>
          <w:p w:rsidR="00466D52" w:rsidRDefault="00466D52">
            <w:pPr>
              <w:pStyle w:val="ConsPlusNormal"/>
              <w:jc w:val="center"/>
              <w:outlineLvl w:val="2"/>
            </w:pPr>
            <w:bookmarkStart w:id="8" w:name="P303"/>
            <w:bookmarkEnd w:id="8"/>
            <w:r>
              <w:t>V. Средства реабилитации для инвалидов-колясочников</w:t>
            </w:r>
          </w:p>
        </w:tc>
      </w:tr>
      <w:tr w:rsidR="00466D52">
        <w:tc>
          <w:tcPr>
            <w:tcW w:w="737" w:type="dxa"/>
          </w:tcPr>
          <w:p w:rsidR="00466D52" w:rsidRDefault="00466D52">
            <w:pPr>
              <w:pStyle w:val="ConsPlusNormal"/>
            </w:pPr>
          </w:p>
        </w:tc>
        <w:tc>
          <w:tcPr>
            <w:tcW w:w="4025" w:type="dxa"/>
          </w:tcPr>
          <w:p w:rsidR="00466D52" w:rsidRDefault="00466D52">
            <w:pPr>
              <w:pStyle w:val="ConsPlusNormal"/>
            </w:pPr>
            <w:r>
              <w:t xml:space="preserve">Переносной раздвижной пандус для спуска инвалидных колясок по </w:t>
            </w:r>
            <w:r>
              <w:lastRenderedPageBreak/>
              <w:t>лестницам и порогам</w:t>
            </w:r>
          </w:p>
        </w:tc>
        <w:tc>
          <w:tcPr>
            <w:tcW w:w="3175" w:type="dxa"/>
          </w:tcPr>
          <w:p w:rsidR="00466D52" w:rsidRDefault="00466D52">
            <w:pPr>
              <w:pStyle w:val="ConsPlusNormal"/>
              <w:jc w:val="center"/>
            </w:pPr>
            <w:r>
              <w:lastRenderedPageBreak/>
              <w:t xml:space="preserve">стойкое значительно выраженное нарушение </w:t>
            </w:r>
            <w:r>
              <w:lastRenderedPageBreak/>
              <w:t>статодинамической функции организма, функции кровообращения, дыхания, обмена веществ и энергии (4 степени), приведшее к пользованию инвалидной коляской</w:t>
            </w:r>
          </w:p>
        </w:tc>
        <w:tc>
          <w:tcPr>
            <w:tcW w:w="2211" w:type="dxa"/>
          </w:tcPr>
          <w:p w:rsidR="00466D52" w:rsidRDefault="00466D52">
            <w:pPr>
              <w:pStyle w:val="ConsPlusNormal"/>
              <w:jc w:val="center"/>
            </w:pPr>
            <w:r>
              <w:lastRenderedPageBreak/>
              <w:t xml:space="preserve">1 единица единовременно в </w:t>
            </w:r>
            <w:r>
              <w:lastRenderedPageBreak/>
              <w:t>безвозмездное пользование</w:t>
            </w:r>
          </w:p>
        </w:tc>
        <w:tc>
          <w:tcPr>
            <w:tcW w:w="3458" w:type="dxa"/>
          </w:tcPr>
          <w:p w:rsidR="00466D52" w:rsidRDefault="00466D52">
            <w:pPr>
              <w:pStyle w:val="ConsPlusNormal"/>
              <w:jc w:val="center"/>
            </w:pPr>
            <w:r>
              <w:lastRenderedPageBreak/>
              <w:t xml:space="preserve">размеры пандусов (длина) в развернутом виде: </w:t>
            </w:r>
            <w:r>
              <w:lastRenderedPageBreak/>
              <w:t>телескопический пандус для колясок с ручным приводом (150 см, 215 см, 240 см, 300 см), пандус-платформа для колясок с электроприводом (180 см, 220 см)</w:t>
            </w:r>
          </w:p>
        </w:tc>
      </w:tr>
    </w:tbl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ind w:firstLine="540"/>
        <w:jc w:val="both"/>
      </w:pPr>
      <w:r>
        <w:t>--------------------------------</w:t>
      </w:r>
    </w:p>
    <w:p w:rsidR="00466D52" w:rsidRDefault="00466D52">
      <w:pPr>
        <w:pStyle w:val="ConsPlusNormal"/>
        <w:spacing w:before="220"/>
        <w:ind w:firstLine="540"/>
        <w:jc w:val="both"/>
      </w:pPr>
      <w:bookmarkStart w:id="9" w:name="P311"/>
      <w:bookmarkEnd w:id="9"/>
      <w:r>
        <w:t>&lt;*&gt; Параметры (модификации, размеры) и технические характеристики представленных в графе "Примечания" средств реабилитации могут варьироваться в зависимости от завода-изготовителя, производящего данные средства реабилитации и поставляющего их на рынок товаров.</w:t>
      </w:r>
    </w:p>
    <w:p w:rsidR="00466D52" w:rsidRDefault="00466D52">
      <w:pPr>
        <w:pStyle w:val="ConsPlusNormal"/>
        <w:spacing w:before="220"/>
        <w:ind w:firstLine="540"/>
        <w:jc w:val="both"/>
      </w:pPr>
      <w:bookmarkStart w:id="10" w:name="P312"/>
      <w:bookmarkEnd w:id="10"/>
      <w:r>
        <w:t xml:space="preserve">&lt;**&gt; Средствами реабилитации для инвалидов с нарушением функции зрения, предусмотренными </w:t>
      </w:r>
      <w:hyperlink w:anchor="P220" w:history="1">
        <w:r>
          <w:rPr>
            <w:color w:val="0000FF"/>
          </w:rPr>
          <w:t>разделом III</w:t>
        </w:r>
      </w:hyperlink>
      <w:r>
        <w:t xml:space="preserve"> настоящего перечня, обеспечиваются инвалиды, у которых в справке, подтверждающей факт установления инвалидности, выданной учреждением </w:t>
      </w:r>
      <w:proofErr w:type="gramStart"/>
      <w:r>
        <w:t>медико-социальной</w:t>
      </w:r>
      <w:proofErr w:type="gramEnd"/>
      <w:r>
        <w:t xml:space="preserve"> экспертизы, в графе "группа инвалидности" помимо указания на группу инвалидности стоит запись "по зрению".</w:t>
      </w: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jc w:val="both"/>
      </w:pPr>
    </w:p>
    <w:p w:rsidR="00466D52" w:rsidRDefault="00466D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36C" w:rsidRDefault="003F636C">
      <w:bookmarkStart w:id="11" w:name="_GoBack"/>
      <w:bookmarkEnd w:id="11"/>
    </w:p>
    <w:sectPr w:rsidR="003F636C" w:rsidSect="006E46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52"/>
    <w:rsid w:val="002276A1"/>
    <w:rsid w:val="003F636C"/>
    <w:rsid w:val="00466D52"/>
    <w:rsid w:val="005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743061E80A8F053C6FE021A4491887121BDE8A9310CB90A2D7CD157DD802E6E8BE30E07B51333344CB22B7F50D127DDFADDF2F260F892F94BEFsF4CM" TargetMode="External"/><Relationship Id="rId13" Type="http://schemas.openxmlformats.org/officeDocument/2006/relationships/hyperlink" Target="consultantplus://offline/ref=64A743061E80A8F053C6FE021A4491887121BDE8AF3304BB0B2E21DB5F848C2C6984BC1900FC1F32344CB22D720FD432CCA2D1F4EB7EFD89E549EEF4s048M" TargetMode="External"/><Relationship Id="rId18" Type="http://schemas.openxmlformats.org/officeDocument/2006/relationships/hyperlink" Target="consultantplus://offline/ref=64A743061E80A8F053C6FE021A4491887121BDE8A63B01BE042D7CD157DD802E6E8BE30E07B51333344CB22A7F50D127DDFADDF2F260F892F94BEFsF4CM" TargetMode="External"/><Relationship Id="rId26" Type="http://schemas.openxmlformats.org/officeDocument/2006/relationships/hyperlink" Target="consultantplus://offline/ref=64A743061E80A8F053C6FE021A4491887121BDE8AF3300B8052121DB5F848C2C6984BC1900FC1F323548B02C710FD432CCA2D1F4EB7EFD89E549EEF4s048M" TargetMode="External"/><Relationship Id="rId39" Type="http://schemas.openxmlformats.org/officeDocument/2006/relationships/hyperlink" Target="consultantplus://offline/ref=64A743061E80A8F053C6FE021A4491887121BDE8AF3307B8022F21DB5F848C2C6984BC1900FC1F32344CB22F730FD432CCA2D1F4EB7EFD89E549EEF4s04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A743061E80A8F053C6FE021A4491887121BDE8AF3304BB0B2E21DB5F848C2C6984BC1900FC1F32344CB22D7C0FD432CCA2D1F4EB7EFD89E549EEF4s048M" TargetMode="External"/><Relationship Id="rId34" Type="http://schemas.openxmlformats.org/officeDocument/2006/relationships/hyperlink" Target="consultantplus://offline/ref=64A743061E80A8F053C6FE021A4491887121BDE8AF3307B8022F21DB5F848C2C6984BC1900FC1F32344CB22F700FD432CCA2D1F4EB7EFD89E549EEF4s048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4A743061E80A8F053C6FE021A4491887121BDE8A83101B9032D7CD157DD802E6E8BE30E07B51333344CB22B7F50D127DDFADDF2F260F892F94BEFsF4CM" TargetMode="External"/><Relationship Id="rId12" Type="http://schemas.openxmlformats.org/officeDocument/2006/relationships/hyperlink" Target="consultantplus://offline/ref=64A743061E80A8F053C6FE021A4491887121BDE8A73203BE062D7CD157DD802E6E8BE30E07B51333344CB22B7F50D127DDFADDF2F260F892F94BEFsF4CM" TargetMode="External"/><Relationship Id="rId17" Type="http://schemas.openxmlformats.org/officeDocument/2006/relationships/hyperlink" Target="consultantplus://offline/ref=64A743061E80A8F053C6FE021A4491887121BDE8A9310CB90A2D7CD157DD802E6E8BE30E07B51333344CB22A7F50D127DDFADDF2F260F892F94BEFsF4CM" TargetMode="External"/><Relationship Id="rId25" Type="http://schemas.openxmlformats.org/officeDocument/2006/relationships/hyperlink" Target="consultantplus://offline/ref=64A743061E80A8F053C6FE021A4491887121BDE8AF3307B8022F21DB5F848C2C6984BC1900FC1F32344CB22D7C0FD432CCA2D1F4EB7EFD89E549EEF4s048M" TargetMode="External"/><Relationship Id="rId33" Type="http://schemas.openxmlformats.org/officeDocument/2006/relationships/hyperlink" Target="consultantplus://offline/ref=64A743061E80A8F053C6FE021A4491887121BDE8AF3307B8022F21DB5F848C2C6984BC1900FC1F32344CB22F760FD432CCA2D1F4EB7EFD89E549EEF4s048M" TargetMode="External"/><Relationship Id="rId38" Type="http://schemas.openxmlformats.org/officeDocument/2006/relationships/hyperlink" Target="consultantplus://offline/ref=64A743061E80A8F053C6FE021A4491887121BDE8AF3305B5022021DB5F848C2C6984BC1900FC1F32344CB22C740FD432CCA2D1F4EB7EFD89E549EEF4s04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A743061E80A8F053C6FE021A4491887121BDE8AF3300B8052121DB5F848C2C6984BC1900FC1F32344EB52C700FD432CCA2D1F4EB7EFD89E549EEF4s048M" TargetMode="External"/><Relationship Id="rId20" Type="http://schemas.openxmlformats.org/officeDocument/2006/relationships/hyperlink" Target="consultantplus://offline/ref=64A743061E80A8F053C6FE021A4491887121BDE8AD3505B8022D7CD157DD802E6E8BE31C07ED1F323352B2286A068062s841M" TargetMode="External"/><Relationship Id="rId29" Type="http://schemas.openxmlformats.org/officeDocument/2006/relationships/hyperlink" Target="consultantplus://offline/ref=64A743061E80A8F053C6FE021A4491887121BDE8AF3305B5022021DB5F848C2C6984BC1900FC1F32344CB22D7D0FD432CCA2D1F4EB7EFD89E549EEF4s048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743061E80A8F053C6FE021A4491887121BDE8A83201BF012D7CD157DD802E6E8BE30E07B51333344CB22B7F50D127DDFADDF2F260F892F94BEFsF4CM" TargetMode="External"/><Relationship Id="rId11" Type="http://schemas.openxmlformats.org/officeDocument/2006/relationships/hyperlink" Target="consultantplus://offline/ref=64A743061E80A8F053C6FE021A4491887121BDE8A63B01BE042D7CD157DD802E6E8BE30E07B51333344CB22B7F50D127DDFADDF2F260F892F94BEFsF4CM" TargetMode="External"/><Relationship Id="rId24" Type="http://schemas.openxmlformats.org/officeDocument/2006/relationships/hyperlink" Target="consultantplus://offline/ref=64A743061E80A8F053C6FE021A4491887121BDE8AF3305B5022021DB5F848C2C6984BC1900FC1F32344CB22D720FD432CCA2D1F4EB7EFD89E549EEF4s048M" TargetMode="External"/><Relationship Id="rId32" Type="http://schemas.openxmlformats.org/officeDocument/2006/relationships/hyperlink" Target="consultantplus://offline/ref=64A743061E80A8F053C6FE021A4491887121BDE8AF3307B8022F21DB5F848C2C6984BC1900FC1F32344CB22F740FD432CCA2D1F4EB7EFD89E549EEF4s048M" TargetMode="External"/><Relationship Id="rId37" Type="http://schemas.openxmlformats.org/officeDocument/2006/relationships/hyperlink" Target="consultantplus://offline/ref=64A743061E80A8F053C6FE021A4491887121BDE8AF3307B8022F21DB5F848C2C6984BC1900FC1F32344CB22F720FD432CCA2D1F4EB7EFD89E549EEF4s048M" TargetMode="External"/><Relationship Id="rId40" Type="http://schemas.openxmlformats.org/officeDocument/2006/relationships/hyperlink" Target="consultantplus://offline/ref=64A743061E80A8F053C6FE021A4491887121BDE8AF3307B8022F21DB5F848C2C6984BC1900FC1F32344CB2297D0FD432CCA2D1F4EB7EFD89E549EEF4s04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4A743061E80A8F053C6FE021A4491887121BDE8AF3307B8022F21DB5F848C2C6984BC1900FC1F32344CB22D720FD432CCA2D1F4EB7EFD89E549EEF4s048M" TargetMode="External"/><Relationship Id="rId23" Type="http://schemas.openxmlformats.org/officeDocument/2006/relationships/hyperlink" Target="consultantplus://offline/ref=64A743061E80A8F053C6FE021A4491887121BDE8AF3304BB0B2E21DB5F848C2C6984BC1900FC1F32344CB22C740FD432CCA2D1F4EB7EFD89E549EEF4s048M" TargetMode="External"/><Relationship Id="rId28" Type="http://schemas.openxmlformats.org/officeDocument/2006/relationships/hyperlink" Target="consultantplus://offline/ref=64A743061E80A8F053C6FE021A4491887121BDE8AF3307B8022F21DB5F848C2C6984BC1900FC1F32344CB22C770FD432CCA2D1F4EB7EFD89E549EEF4s048M" TargetMode="External"/><Relationship Id="rId36" Type="http://schemas.openxmlformats.org/officeDocument/2006/relationships/hyperlink" Target="consultantplus://offline/ref=64A743061E80A8F053C6FE021A4491887121BDE8AF3305B5022021DB5F848C2C6984BC1900FC1F32344CB22C740FD432CCA2D1F4EB7EFD89E549EEF4s048M" TargetMode="External"/><Relationship Id="rId10" Type="http://schemas.openxmlformats.org/officeDocument/2006/relationships/hyperlink" Target="consultantplus://offline/ref=64A743061E80A8F053C6FE021A4491887121BDE8A63307B90A2D7CD157DD802E6E8BE30E07B51333344CB22B7F50D127DDFADDF2F260F892F94BEFsF4CM" TargetMode="External"/><Relationship Id="rId19" Type="http://schemas.openxmlformats.org/officeDocument/2006/relationships/hyperlink" Target="consultantplus://offline/ref=64A743061E80A8F053C6FE021A4491887121BDE8AF3304BB0B2E21DB5F848C2C6984BC1900FC1F32344CB22D730FD432CCA2D1F4EB7EFD89E549EEF4s048M" TargetMode="External"/><Relationship Id="rId31" Type="http://schemas.openxmlformats.org/officeDocument/2006/relationships/hyperlink" Target="consultantplus://offline/ref=64A743061E80A8F053C6FE021A4491887121BDE8AF3307B8022F21DB5F848C2C6984BC1900FC1F32344CB22C730FD432CCA2D1F4EB7EFD89E549EEF4s04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743061E80A8F053C6FE021A4491887121BDE8A9360DBB002D7CD157DD802E6E8BE30E07B51333344CB22B7F50D127DDFADDF2F260F892F94BEFsF4CM" TargetMode="External"/><Relationship Id="rId14" Type="http://schemas.openxmlformats.org/officeDocument/2006/relationships/hyperlink" Target="consultantplus://offline/ref=64A743061E80A8F053C6FE021A4491887121BDE8AF3305B5022021DB5F848C2C6984BC1900FC1F32344CB22D720FD432CCA2D1F4EB7EFD89E549EEF4s048M" TargetMode="External"/><Relationship Id="rId22" Type="http://schemas.openxmlformats.org/officeDocument/2006/relationships/hyperlink" Target="consultantplus://offline/ref=64A743061E80A8F053C6FE021A4491887121BDE8AF3307B8022F21DB5F848C2C6984BC1900FC1F32344CB22D730FD432CCA2D1F4EB7EFD89E549EEF4s048M" TargetMode="External"/><Relationship Id="rId27" Type="http://schemas.openxmlformats.org/officeDocument/2006/relationships/hyperlink" Target="consultantplus://offline/ref=64A743061E80A8F053C6FE021A4491887121BDE8AF3305B5022021DB5F848C2C6984BC1900FC1F32344CB22D7C0FD432CCA2D1F4EB7EFD89E549EEF4s048M" TargetMode="External"/><Relationship Id="rId30" Type="http://schemas.openxmlformats.org/officeDocument/2006/relationships/hyperlink" Target="consultantplus://offline/ref=64A743061E80A8F053C6FE021A4491887121BDE8AF3307B8022F21DB5F848C2C6984BC1900FC1F32344CB22C720FD432CCA2D1F4EB7EFD89E549EEF4s048M" TargetMode="External"/><Relationship Id="rId35" Type="http://schemas.openxmlformats.org/officeDocument/2006/relationships/hyperlink" Target="consultantplus://offline/ref=64A743061E80A8F053C6FE021A4491887121BDE8AF330CBD032F21DB5F848C2C6984BC1912FC473E354BAC2D711A826389sF4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4524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Голубь, Наталья Викторовна</dc:creator>
  <cp:lastModifiedBy>Голубь, Наталья Викторовна</cp:lastModifiedBy>
  <cp:revision>1</cp:revision>
  <dcterms:created xsi:type="dcterms:W3CDTF">2019-05-17T12:56:00Z</dcterms:created>
  <dcterms:modified xsi:type="dcterms:W3CDTF">2019-05-17T12:58:00Z</dcterms:modified>
</cp:coreProperties>
</file>